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699E" w14:textId="46AEB2D1" w:rsidR="00D42DDF" w:rsidRDefault="00D42DDF" w:rsidP="00D42DDF">
      <w:pPr>
        <w:jc w:val="center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CÓMO RESPONDER LAS OBJECIONES</w:t>
      </w:r>
    </w:p>
    <w:p w14:paraId="70CF509C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13980EC1" w14:textId="286EFC0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1. «Todavía no. Tengo que prepararme más, debo conocer más de la Biblia.»</w:t>
      </w:r>
    </w:p>
    <w:p w14:paraId="4B7AC8FF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Respuesta.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 Hechos 8:36-37, “…Aquí hay agua ¿Qué impide que yo sea bautizado? Felipe le dijo si crees de todo corazón, bien puedes. Y respondiendo dijo: creo que Jesucristo es el Hijo de Dios»;</w:t>
      </w: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 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Deuteronomio 17:19.</w:t>
      </w:r>
    </w:p>
    <w:p w14:paraId="3E28BEAD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07DB208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2. «Es difícil seguir estas doctrinas; soy demasiado pecador.»</w:t>
      </w:r>
    </w:p>
    <w:p w14:paraId="3123BD1E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Respuesta.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 Ezequiel 36:27, «Pondré dentro de vosotros mi espíritu, y haré que andéis en mis estatutos y que guardéis mis preceptos y los pongáis por obra.»</w:t>
      </w: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 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Isaías1:18, “Venid luego, dice el Señor, y estemos a cuenta: aunque vuestros pecados sean como la grana, como la nieve serán emblanquecidos; aunque sean rojos como el carmesí, vendrán a ser como blanca lana.» 1 Juan 1:9.</w:t>
      </w:r>
    </w:p>
    <w:p w14:paraId="5F909A57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31AE411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3. «Hay vicios que no consigo abandonar.»</w:t>
      </w:r>
    </w:p>
    <w:p w14:paraId="79AC348B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 Ezequiel 36:25, «Esparciré sobre vosotros agua limpia y seréis purificados de todas vuestras impurezas, y de todos vuestros ídolos os limpiaré.»</w:t>
      </w:r>
    </w:p>
    <w:p w14:paraId="7B58693F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E68A690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4. «Quiero estar seguro de poder cumplir.»</w:t>
      </w:r>
    </w:p>
    <w:p w14:paraId="6FCADC12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 Juan 15:5, «Yo soy la vid, vosotros los pámpanos; el que permanece en mí y yo en él, este lleva mucho fruto, porque separados de mi nada podéis hacer.»</w:t>
      </w:r>
    </w:p>
    <w:p w14:paraId="3BAAA501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4697EBF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5. «Perderé mi empleo si guardo el sábado.»</w:t>
      </w:r>
    </w:p>
    <w:p w14:paraId="6E3047EA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 Salmos 37:25 «Joven fui y he envejecido, y no he visto justo desamparado ni a su descendencia que mendiguen pan.»</w:t>
      </w:r>
    </w:p>
    <w:p w14:paraId="497DED63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D43D6BD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6. «Mis amigos se burlan de mí.»</w:t>
      </w:r>
    </w:p>
    <w:p w14:paraId="3E91FEBB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Respuesta. 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1 Corintios 1:18 «La palabra de la cruz es locura a los que se pierden; pero a los que se salvan, esto es, a nosotros, es poder de Dios.»</w:t>
      </w: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 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Santiago 4:4.</w:t>
      </w:r>
    </w:p>
    <w:p w14:paraId="0D93C974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01E61F42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7. «Mi familia se opone.»</w:t>
      </w:r>
    </w:p>
    <w:p w14:paraId="7449D9DA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 Mateo 10:36+37, «Así que los enemigos del hombre serán los de su casa. El que ama a padre o madre más que a mí, no es digno de mí; el que ama a hijo o hija más que a mí no es digno de mí.»</w:t>
      </w:r>
    </w:p>
    <w:p w14:paraId="27F9ECEF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03766D9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8. «Provocaré conflictos en mi familia.»</w:t>
      </w:r>
    </w:p>
    <w:p w14:paraId="78717DC0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 Lucas 12: 49-53 «… estará dividido el padre contra el</w:t>
      </w:r>
    </w:p>
    <w:p w14:paraId="34F236AC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hijo y el hijo contra el padre; la madre contra la hija y la hija contra la madre; la suegra contra su nuera y la nuera contra su suegra.»</w:t>
      </w:r>
    </w:p>
    <w:p w14:paraId="2CF1372D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4B282AFE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9. «Los líderes de mi iglesia me han advertido sobre esto. No puedo dejar mi iglesia.»</w:t>
      </w:r>
    </w:p>
    <w:p w14:paraId="5F062930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Respuesta.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 Hechos 5:29, «Respondiendo Pedro y los apóstoles, dijeron: Es necesario obedecer a Dios antes que a los hombres.» Apocalipsis 18:4.</w:t>
      </w:r>
    </w:p>
    <w:p w14:paraId="4000FE49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0A670B41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10. «Voy a esperar a mi esposo que decida y juntos aceptaremos.»</w:t>
      </w:r>
    </w:p>
    <w:p w14:paraId="2E2776E9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 Romanos 14:12 «De manera que cada uno de nosotros dará a Dios cuenta de sí.»</w:t>
      </w:r>
    </w:p>
    <w:p w14:paraId="7792BBE7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B098842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lastRenderedPageBreak/>
        <w:t>11. «Por ahora no, tal vez más adelante.»</w:t>
      </w:r>
    </w:p>
    <w:p w14:paraId="77BD2DFB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Respuesta. 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Proverbios 27:1 «No te jactes del día de mañana porque no sabes qué traerá el día de mañana.»</w:t>
      </w:r>
    </w:p>
    <w:p w14:paraId="47D0BE80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F99E681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12. «En algún momento el Señor me llamará.»</w:t>
      </w:r>
    </w:p>
    <w:p w14:paraId="3E2CA121" w14:textId="77777777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Respuesta.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 Mateo 13:15-16, «Porque el corazón de este pueblo se ha entorpecido, y con los oídos oyen pesadamente, ya han cerrado sus ojos; para que no vean con los ojos, ni oigan con los oídos, ni con el corazón entiendan, ni se conviertan y yo los sane. Pero bienaventurados vuestros ojos, porque ven; y vuestros oídos, porque oyen.»</w:t>
      </w:r>
    </w:p>
    <w:p w14:paraId="7A25F99C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512E46A7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13. «No creo que sea necesario unirme a una iglesia.»</w:t>
      </w:r>
    </w:p>
    <w:p w14:paraId="7759626F" w14:textId="1170D069" w:rsid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 Hechos 2:47 «Alabando a Dios y teniendo favor con todo el pueblo. Y el Señor añadía cada día a la iglesia los que habían de ser salvos.»</w:t>
      </w:r>
    </w:p>
    <w:p w14:paraId="5721F36D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3B224080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14. «En la iglesia veo muchos defectos.»</w:t>
      </w:r>
    </w:p>
    <w:p w14:paraId="2C1131DD" w14:textId="77777777" w:rsidR="00D42DDF" w:rsidRPr="00D42DDF" w:rsidRDefault="00D42DDF" w:rsidP="00D42DDF">
      <w:pPr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</w:p>
    <w:p w14:paraId="2AB2AA14" w14:textId="77777777" w:rsidR="00D42DDF" w:rsidRPr="00D42DDF" w:rsidRDefault="00D42DDF" w:rsidP="00D42DDF">
      <w:pPr>
        <w:jc w:val="both"/>
        <w:rPr>
          <w:rFonts w:ascii="Times New Roman" w:eastAsia="Times New Roman" w:hAnsi="Times New Roman" w:cs="Times New Roman"/>
          <w:kern w:val="0"/>
          <w:lang w:eastAsia="es-MX"/>
          <w14:ligatures w14:val="none"/>
        </w:rPr>
      </w:pPr>
      <w:r w:rsidRPr="00D42DDF">
        <w:rPr>
          <w:rFonts w:ascii="Times New Roman" w:eastAsia="Times New Roman" w:hAnsi="Times New Roman" w:cs="Times New Roman"/>
          <w:i/>
          <w:iCs/>
          <w:kern w:val="0"/>
          <w:lang w:eastAsia="es-MX"/>
          <w14:ligatures w14:val="none"/>
        </w:rPr>
        <w:t>Respuesta</w:t>
      </w:r>
      <w:r w:rsidRPr="00D42DDF">
        <w:rPr>
          <w:rFonts w:ascii="Times New Roman" w:eastAsia="Times New Roman" w:hAnsi="Times New Roman" w:cs="Times New Roman"/>
          <w:kern w:val="0"/>
          <w:lang w:eastAsia="es-MX"/>
          <w14:ligatures w14:val="none"/>
        </w:rPr>
        <w:t>. Mateo 13:30 «Dejad crecer juntamente lo uno con lo otro hasta la siega yo diré a los segadores: recoged primeo la cizaña y atadla en manojos para quemarla; pero recoged el trigo en mi granero.»</w:t>
      </w:r>
    </w:p>
    <w:p w14:paraId="03367331" w14:textId="77777777" w:rsidR="0071225F" w:rsidRDefault="0071225F"/>
    <w:sectPr w:rsidR="007122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DF"/>
    <w:rsid w:val="0071225F"/>
    <w:rsid w:val="00D4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FBE6E"/>
  <w15:chartTrackingRefBased/>
  <w15:docId w15:val="{E48291E6-71F0-4648-BEE9-28DF33DD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1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8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6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74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2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1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39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1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2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8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56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91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2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3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7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5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12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5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52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Nivardo López</dc:creator>
  <cp:keywords/>
  <dc:description/>
  <cp:lastModifiedBy>Nivardo López</cp:lastModifiedBy>
  <cp:revision>1</cp:revision>
  <dcterms:created xsi:type="dcterms:W3CDTF">2023-10-10T12:18:00Z</dcterms:created>
  <dcterms:modified xsi:type="dcterms:W3CDTF">2023-10-10T12:20:00Z</dcterms:modified>
</cp:coreProperties>
</file>